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40A" w:rsidRPr="002A7311" w:rsidRDefault="0040040A" w:rsidP="0040040A">
      <w:pPr>
        <w:jc w:val="right"/>
        <w:rPr>
          <w:color w:val="000000" w:themeColor="text1"/>
          <w:sz w:val="24"/>
          <w:szCs w:val="24"/>
        </w:rPr>
      </w:pPr>
      <w:r w:rsidRPr="002A7311">
        <w:rPr>
          <w:color w:val="000000" w:themeColor="text1"/>
          <w:sz w:val="24"/>
          <w:szCs w:val="24"/>
        </w:rPr>
        <w:t>Додаток 2</w:t>
      </w:r>
    </w:p>
    <w:p w:rsidR="0040040A" w:rsidRPr="002A7311" w:rsidRDefault="0040040A" w:rsidP="0040040A">
      <w:pPr>
        <w:jc w:val="right"/>
        <w:rPr>
          <w:bCs/>
          <w:iCs/>
          <w:color w:val="000000" w:themeColor="text1"/>
          <w:sz w:val="24"/>
          <w:szCs w:val="24"/>
        </w:rPr>
      </w:pPr>
      <w:r w:rsidRPr="002A7311">
        <w:rPr>
          <w:color w:val="000000" w:themeColor="text1"/>
          <w:sz w:val="24"/>
          <w:szCs w:val="24"/>
        </w:rPr>
        <w:t xml:space="preserve">До Програми благоустрою </w:t>
      </w:r>
      <w:r w:rsidRPr="002A7311">
        <w:rPr>
          <w:bCs/>
          <w:iCs/>
          <w:color w:val="000000" w:themeColor="text1"/>
          <w:sz w:val="24"/>
          <w:szCs w:val="24"/>
        </w:rPr>
        <w:t xml:space="preserve">території Обухівської </w:t>
      </w:r>
    </w:p>
    <w:p w:rsidR="0040040A" w:rsidRPr="002A7311" w:rsidRDefault="0040040A" w:rsidP="0040040A">
      <w:pPr>
        <w:pStyle w:val="Default"/>
        <w:jc w:val="right"/>
        <w:rPr>
          <w:b/>
          <w:color w:val="000000" w:themeColor="text1"/>
        </w:rPr>
      </w:pPr>
      <w:r w:rsidRPr="002A7311">
        <w:rPr>
          <w:bCs/>
          <w:iCs/>
          <w:color w:val="000000" w:themeColor="text1"/>
        </w:rPr>
        <w:t>міської територіальної громади на 2026-2028</w:t>
      </w:r>
      <w:r w:rsidRPr="002A7311">
        <w:rPr>
          <w:bCs/>
          <w:iCs/>
          <w:color w:val="000000" w:themeColor="text1"/>
          <w:sz w:val="28"/>
          <w:szCs w:val="28"/>
        </w:rPr>
        <w:t xml:space="preserve"> </w:t>
      </w:r>
      <w:r w:rsidRPr="002A7311">
        <w:rPr>
          <w:bCs/>
          <w:iCs/>
          <w:color w:val="000000" w:themeColor="text1"/>
        </w:rPr>
        <w:t>роки</w:t>
      </w:r>
      <w:r w:rsidRPr="002A7311">
        <w:rPr>
          <w:b/>
          <w:color w:val="000000" w:themeColor="text1"/>
        </w:rPr>
        <w:t xml:space="preserve"> </w:t>
      </w:r>
    </w:p>
    <w:p w:rsidR="0040040A" w:rsidRPr="002A7311" w:rsidRDefault="0040040A" w:rsidP="0040040A">
      <w:pPr>
        <w:jc w:val="right"/>
        <w:rPr>
          <w:color w:val="000000" w:themeColor="text1"/>
          <w:szCs w:val="28"/>
        </w:rPr>
      </w:pPr>
    </w:p>
    <w:p w:rsidR="0040040A" w:rsidRPr="002A7311" w:rsidRDefault="0040040A" w:rsidP="0040040A">
      <w:pPr>
        <w:pStyle w:val="Default"/>
        <w:jc w:val="center"/>
        <w:rPr>
          <w:b/>
          <w:color w:val="000000" w:themeColor="text1"/>
        </w:rPr>
      </w:pPr>
      <w:r w:rsidRPr="002A7311">
        <w:rPr>
          <w:b/>
          <w:color w:val="000000" w:themeColor="text1"/>
        </w:rPr>
        <w:t xml:space="preserve">Розподіл коштів між комунальними підприємствами Обухівської міської ради </w:t>
      </w:r>
    </w:p>
    <w:p w:rsidR="0040040A" w:rsidRPr="002A7311" w:rsidRDefault="0040040A" w:rsidP="0040040A">
      <w:pPr>
        <w:pStyle w:val="Default"/>
        <w:jc w:val="center"/>
        <w:rPr>
          <w:b/>
          <w:bCs/>
          <w:iCs/>
          <w:color w:val="000000" w:themeColor="text1"/>
        </w:rPr>
      </w:pPr>
      <w:r w:rsidRPr="002A7311">
        <w:rPr>
          <w:b/>
          <w:color w:val="000000" w:themeColor="text1"/>
        </w:rPr>
        <w:t xml:space="preserve">на виконання заходів </w:t>
      </w:r>
      <w:r w:rsidRPr="002A7311">
        <w:rPr>
          <w:b/>
          <w:bCs/>
          <w:color w:val="000000" w:themeColor="text1"/>
        </w:rPr>
        <w:t xml:space="preserve">Програми благоустрою </w:t>
      </w:r>
      <w:r w:rsidRPr="002A7311">
        <w:rPr>
          <w:b/>
          <w:bCs/>
          <w:iCs/>
          <w:color w:val="000000" w:themeColor="text1"/>
        </w:rPr>
        <w:t>території</w:t>
      </w:r>
    </w:p>
    <w:p w:rsidR="0040040A" w:rsidRPr="002A7311" w:rsidRDefault="0040040A" w:rsidP="0040040A">
      <w:pPr>
        <w:pStyle w:val="Default"/>
        <w:jc w:val="center"/>
        <w:rPr>
          <w:b/>
          <w:bCs/>
          <w:iCs/>
          <w:color w:val="000000" w:themeColor="text1"/>
        </w:rPr>
      </w:pPr>
      <w:r w:rsidRPr="002A7311">
        <w:rPr>
          <w:b/>
          <w:bCs/>
          <w:iCs/>
          <w:color w:val="000000" w:themeColor="text1"/>
        </w:rPr>
        <w:t xml:space="preserve"> Обухівської міської територіальної громади</w:t>
      </w:r>
    </w:p>
    <w:p w:rsidR="0040040A" w:rsidRPr="002A7311" w:rsidRDefault="0040040A" w:rsidP="0040040A">
      <w:pPr>
        <w:pStyle w:val="Default"/>
        <w:jc w:val="center"/>
        <w:rPr>
          <w:b/>
          <w:bCs/>
          <w:iCs/>
          <w:color w:val="000000" w:themeColor="text1"/>
        </w:rPr>
      </w:pPr>
      <w:r w:rsidRPr="002A7311">
        <w:rPr>
          <w:b/>
          <w:bCs/>
          <w:iCs/>
          <w:color w:val="000000" w:themeColor="text1"/>
        </w:rPr>
        <w:t xml:space="preserve">  на 2026-2028 роки </w:t>
      </w:r>
    </w:p>
    <w:p w:rsidR="0040040A" w:rsidRPr="002A7311" w:rsidRDefault="0040040A" w:rsidP="0040040A">
      <w:pPr>
        <w:pStyle w:val="Default"/>
        <w:jc w:val="center"/>
        <w:rPr>
          <w:b/>
          <w:bCs/>
          <w:iCs/>
          <w:color w:val="000000" w:themeColor="text1"/>
        </w:rPr>
      </w:pPr>
      <w:r w:rsidRPr="002A7311">
        <w:rPr>
          <w:b/>
          <w:bCs/>
          <w:iCs/>
          <w:color w:val="000000" w:themeColor="text1"/>
        </w:rPr>
        <w:t>на 2026 рік</w:t>
      </w:r>
    </w:p>
    <w:p w:rsidR="0040040A" w:rsidRPr="002A7311" w:rsidRDefault="0040040A" w:rsidP="0040040A">
      <w:pPr>
        <w:pStyle w:val="Default"/>
        <w:jc w:val="center"/>
        <w:rPr>
          <w:color w:val="000000" w:themeColor="text1"/>
        </w:rPr>
      </w:pPr>
    </w:p>
    <w:tbl>
      <w:tblPr>
        <w:tblStyle w:val="1"/>
        <w:tblW w:w="151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5819"/>
        <w:gridCol w:w="1843"/>
        <w:gridCol w:w="1560"/>
        <w:gridCol w:w="1229"/>
        <w:gridCol w:w="4156"/>
      </w:tblGrid>
      <w:tr w:rsidR="0040040A" w:rsidRPr="002A7311" w:rsidTr="0063795A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40A" w:rsidRPr="002A7311" w:rsidRDefault="0040040A" w:rsidP="0063795A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№ з/п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40A" w:rsidRPr="002A7311" w:rsidRDefault="0040040A" w:rsidP="0063795A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40A" w:rsidRPr="002A7311" w:rsidRDefault="0040040A" w:rsidP="0063795A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 xml:space="preserve">Сума  бюджетних </w:t>
            </w:r>
            <w:proofErr w:type="spellStart"/>
            <w:r w:rsidRPr="002A7311">
              <w:rPr>
                <w:b/>
                <w:color w:val="000000" w:themeColor="text1"/>
              </w:rPr>
              <w:t>коштів,грн</w:t>
            </w:r>
            <w:proofErr w:type="spellEnd"/>
            <w:r w:rsidRPr="002A7311">
              <w:rPr>
                <w:b/>
                <w:color w:val="000000" w:themeColor="text1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40A" w:rsidRPr="002A7311" w:rsidRDefault="0040040A" w:rsidP="0063795A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40A" w:rsidRPr="002A7311" w:rsidRDefault="0040040A" w:rsidP="0063795A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Початок робіт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40A" w:rsidRPr="002A7311" w:rsidRDefault="0040040A" w:rsidP="0063795A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Якісний показник</w:t>
            </w:r>
          </w:p>
        </w:tc>
      </w:tr>
      <w:tr w:rsidR="0040040A" w:rsidRPr="002A7311" w:rsidTr="0063795A">
        <w:trPr>
          <w:trHeight w:val="436"/>
          <w:jc w:val="center"/>
        </w:trPr>
        <w:tc>
          <w:tcPr>
            <w:tcW w:w="15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rPr>
                <w:color w:val="000000" w:themeColor="text1"/>
              </w:rPr>
            </w:pPr>
            <w:r w:rsidRPr="002A7311">
              <w:rPr>
                <w:b/>
                <w:color w:val="000000" w:themeColor="text1"/>
                <w:highlight w:val="white"/>
              </w:rPr>
              <w:t>Виконавець  послуг  Комунальне підприємство Обухівської міської ради  «Обухівтеплотрансбуд»</w:t>
            </w:r>
          </w:p>
        </w:tc>
      </w:tr>
      <w:tr w:rsidR="0040040A" w:rsidRPr="002A7311" w:rsidTr="0063795A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з ліквідації стихійних сміттєзвалищ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522 012,00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600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березень- листопад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покращення екологічної ситуації на території ОМТГ</w:t>
            </w:r>
          </w:p>
        </w:tc>
      </w:tr>
      <w:tr w:rsidR="0040040A" w:rsidRPr="002A7311" w:rsidTr="0063795A">
        <w:trPr>
          <w:trHeight w:val="70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з благоустрою кладовищ території ОМТГ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  <w:r w:rsidRPr="002A7311">
              <w:rPr>
                <w:color w:val="000000" w:themeColor="text1"/>
              </w:rPr>
              <w:t>2 300 000,00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естетичний вигляд територій, поточні ремонти</w:t>
            </w:r>
          </w:p>
        </w:tc>
      </w:tr>
      <w:tr w:rsidR="0040040A" w:rsidRPr="002A7311" w:rsidTr="0063795A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по похованню невідомих, безрідних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97 000,00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10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поховання тіл померлих громадян (згідно із ЗУ «Про поховання та похоронну справу")</w:t>
            </w:r>
          </w:p>
        </w:tc>
      </w:tr>
      <w:tr w:rsidR="0040040A" w:rsidRPr="002A7311" w:rsidTr="0063795A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4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Технічне обслуговування на території Обухівської міської територіальної громади:</w:t>
            </w:r>
          </w:p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демонтаж/монтаж ігрових комплексів, елементів (обладнання) дитячих майданчиків;</w:t>
            </w:r>
          </w:p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поточний ремонт та фарбування елементів (обладнання) ігрових дитячих майданчиків міста, в тому числі: приватний сектор, сіл ОМТГ;</w:t>
            </w:r>
          </w:p>
          <w:p w:rsidR="0040040A" w:rsidRPr="002A7311" w:rsidRDefault="0040040A" w:rsidP="0063795A">
            <w:pPr>
              <w:tabs>
                <w:tab w:val="left" w:pos="3570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2A7311">
              <w:rPr>
                <w:rFonts w:ascii="Times New Roman" w:hAnsi="Times New Roman"/>
                <w:color w:val="000000" w:themeColor="text1"/>
              </w:rPr>
              <w:t xml:space="preserve">- закупівля та завезення піску для улаштування  </w:t>
            </w:r>
            <w:r w:rsidRPr="002A7311">
              <w:rPr>
                <w:rFonts w:ascii="Times New Roman" w:hAnsi="Times New Roman"/>
                <w:color w:val="000000" w:themeColor="text1"/>
              </w:rPr>
              <w:lastRenderedPageBreak/>
              <w:t>дитячих ігрових майданчиків ОМТГ;</w:t>
            </w:r>
          </w:p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поточний ремонт та фарбування: лавок, пам’ятних знаків, меморіалів слави, стенди увіковічення пам’яті загиблих воїнів та інше;</w:t>
            </w:r>
          </w:p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демонтаж/монтаж об’єктів та елементів (обладнання) благоустрою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2 100 000,00</w:t>
            </w: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A7311">
              <w:rPr>
                <w:color w:val="000000" w:themeColor="text1"/>
                <w:sz w:val="20"/>
                <w:szCs w:val="20"/>
              </w:rPr>
              <w:t xml:space="preserve">майданчики – 115 </w:t>
            </w:r>
            <w:proofErr w:type="spellStart"/>
            <w:r w:rsidRPr="002A7311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2A7311">
              <w:rPr>
                <w:color w:val="000000" w:themeColor="text1"/>
                <w:sz w:val="20"/>
                <w:szCs w:val="20"/>
              </w:rPr>
              <w:t>;</w:t>
            </w: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A7311">
              <w:rPr>
                <w:color w:val="000000" w:themeColor="text1"/>
                <w:sz w:val="20"/>
                <w:szCs w:val="20"/>
              </w:rPr>
              <w:t xml:space="preserve">знаки – 65 </w:t>
            </w:r>
            <w:proofErr w:type="spellStart"/>
            <w:r w:rsidRPr="002A7311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2A7311">
              <w:rPr>
                <w:color w:val="000000" w:themeColor="text1"/>
                <w:sz w:val="20"/>
                <w:szCs w:val="20"/>
              </w:rPr>
              <w:t>;</w:t>
            </w: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A7311">
              <w:rPr>
                <w:color w:val="000000" w:themeColor="text1"/>
                <w:sz w:val="20"/>
                <w:szCs w:val="20"/>
              </w:rPr>
              <w:t xml:space="preserve">лавки – 445 </w:t>
            </w:r>
            <w:proofErr w:type="spellStart"/>
            <w:r w:rsidRPr="002A7311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2A7311">
              <w:rPr>
                <w:color w:val="000000" w:themeColor="text1"/>
                <w:sz w:val="20"/>
                <w:szCs w:val="20"/>
              </w:rPr>
              <w:t>;</w:t>
            </w: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A7311">
              <w:rPr>
                <w:color w:val="000000" w:themeColor="text1"/>
                <w:sz w:val="20"/>
                <w:szCs w:val="20"/>
              </w:rPr>
              <w:t xml:space="preserve">стенди – 95 </w:t>
            </w:r>
            <w:proofErr w:type="spellStart"/>
            <w:r w:rsidRPr="002A7311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2A7311">
              <w:rPr>
                <w:color w:val="000000" w:themeColor="text1"/>
                <w:sz w:val="20"/>
                <w:szCs w:val="20"/>
              </w:rPr>
              <w:t>;</w:t>
            </w: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  <w:sz w:val="20"/>
                <w:szCs w:val="20"/>
              </w:rPr>
              <w:t>завезення піску – 220 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належне утримання дитячих ігрових майданчиків на території ОМТГ</w:t>
            </w:r>
          </w:p>
        </w:tc>
      </w:tr>
      <w:tr w:rsidR="0040040A" w:rsidRPr="002A7311" w:rsidTr="0063795A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щодо благоустрою території Обухівської міської територіальної громади:</w:t>
            </w:r>
          </w:p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прибирання територій сіл ОМТГ;</w:t>
            </w:r>
          </w:p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прибирання територій ОМТГ (прибирання снігу: розчистка доріг та вивезення снігу)</w:t>
            </w:r>
          </w:p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озеленення ОМТГ (крім обкошування міста)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40A" w:rsidRPr="002A7311" w:rsidRDefault="009258C2" w:rsidP="0063795A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9258C2">
              <w:rPr>
                <w:b/>
                <w:color w:val="000000" w:themeColor="text1"/>
              </w:rPr>
              <w:t>8</w:t>
            </w:r>
            <w:r>
              <w:rPr>
                <w:b/>
                <w:color w:val="000000" w:themeColor="text1"/>
              </w:rPr>
              <w:t> </w:t>
            </w:r>
            <w:r w:rsidRPr="009258C2">
              <w:rPr>
                <w:b/>
                <w:color w:val="000000" w:themeColor="text1"/>
              </w:rPr>
              <w:t>520</w:t>
            </w:r>
            <w:r>
              <w:rPr>
                <w:b/>
                <w:color w:val="000000" w:themeColor="text1"/>
              </w:rPr>
              <w:t xml:space="preserve"> </w:t>
            </w:r>
            <w:r w:rsidRPr="009258C2">
              <w:rPr>
                <w:b/>
                <w:color w:val="000000" w:themeColor="text1"/>
              </w:rPr>
              <w:t>602</w:t>
            </w:r>
            <w:r w:rsidR="0040040A" w:rsidRPr="002A7311">
              <w:rPr>
                <w:b/>
                <w:color w:val="000000" w:themeColor="text1"/>
              </w:rPr>
              <w:t>,00</w:t>
            </w: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4 306 544,00</w:t>
            </w:r>
          </w:p>
          <w:p w:rsidR="0040040A" w:rsidRPr="002A7311" w:rsidRDefault="009258C2" w:rsidP="0063795A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1 409 946, 00</w:t>
            </w: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2 804 112,00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16,6 га</w:t>
            </w: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1640 год</w:t>
            </w: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  <w:r w:rsidRPr="002A7311">
              <w:rPr>
                <w:color w:val="000000" w:themeColor="text1"/>
              </w:rPr>
              <w:t>26,3 га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забезпечення та підтримка естетичного вигляду територій ОМТГ</w:t>
            </w:r>
          </w:p>
        </w:tc>
      </w:tr>
      <w:tr w:rsidR="0040040A" w:rsidRPr="002A7311" w:rsidTr="0063795A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6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Придбання піщано-сольової суміші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1 500 000,00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600 тон.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належне утримання доріг</w:t>
            </w:r>
          </w:p>
        </w:tc>
      </w:tr>
      <w:tr w:rsidR="0040040A" w:rsidRPr="002A7311" w:rsidTr="0063795A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7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з обрізання, підрізання, кронування, видалення дерев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  <w:r w:rsidRPr="002A7311">
              <w:rPr>
                <w:color w:val="000000" w:themeColor="text1"/>
              </w:rPr>
              <w:t>6 500 000,00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1250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догляд за зеленими насадженнями на території ОМТГ</w:t>
            </w:r>
          </w:p>
        </w:tc>
      </w:tr>
      <w:tr w:rsidR="0040040A" w:rsidRPr="002A7311" w:rsidTr="0063795A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8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Послуги з прибирання льоду (зимове утримання автомобільних доріг, боротьба з ожеледицею, посипання вулиць і доріг піском, сіллю, </w:t>
            </w:r>
            <w:proofErr w:type="spellStart"/>
            <w:r w:rsidRPr="002A7311">
              <w:rPr>
                <w:color w:val="000000" w:themeColor="text1"/>
              </w:rPr>
              <w:t>протиожеледною</w:t>
            </w:r>
            <w:proofErr w:type="spellEnd"/>
            <w:r w:rsidRPr="002A7311">
              <w:rPr>
                <w:color w:val="000000" w:themeColor="text1"/>
              </w:rPr>
              <w:t xml:space="preserve"> сумішшю, навантаження та розвантаження </w:t>
            </w:r>
            <w:proofErr w:type="spellStart"/>
            <w:r w:rsidRPr="002A7311">
              <w:rPr>
                <w:color w:val="000000" w:themeColor="text1"/>
              </w:rPr>
              <w:t>протиожеледного</w:t>
            </w:r>
            <w:proofErr w:type="spellEnd"/>
            <w:r w:rsidRPr="002A7311">
              <w:rPr>
                <w:color w:val="000000" w:themeColor="text1"/>
              </w:rPr>
              <w:t xml:space="preserve"> матеріалу; розвезення піщано-сольової суміші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AF322B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AF322B">
              <w:rPr>
                <w:color w:val="000000" w:themeColor="text1"/>
              </w:rPr>
              <w:t>2 429 398,00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600 год.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належне утримання доріг та вулиць</w:t>
            </w:r>
          </w:p>
        </w:tc>
      </w:tr>
      <w:tr w:rsidR="0040040A" w:rsidRPr="002A7311" w:rsidTr="0063795A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9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Демонтаж незаконно встановлених рекламних об’єктів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A7311">
              <w:rPr>
                <w:rFonts w:ascii="Times New Roman" w:hAnsi="Times New Roman"/>
                <w:bCs/>
                <w:color w:val="000000" w:themeColor="text1"/>
              </w:rPr>
              <w:t>70 000,00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15 </w:t>
            </w:r>
            <w:proofErr w:type="spellStart"/>
            <w:r w:rsidRPr="002A7311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дотримання правил благоустрою</w:t>
            </w:r>
          </w:p>
        </w:tc>
      </w:tr>
      <w:tr w:rsidR="0040040A" w:rsidRPr="002A7311" w:rsidTr="0063795A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10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rPr>
                <w:color w:val="000000" w:themeColor="text1"/>
                <w:lang w:val="hr-HR"/>
              </w:rPr>
            </w:pPr>
            <w:r w:rsidRPr="002A7311">
              <w:rPr>
                <w:color w:val="000000" w:themeColor="text1"/>
              </w:rPr>
              <w:t xml:space="preserve">Демонтаж незаконно встановлених </w:t>
            </w:r>
            <w:proofErr w:type="spellStart"/>
            <w:r w:rsidRPr="002A7311">
              <w:rPr>
                <w:color w:val="000000" w:themeColor="text1"/>
              </w:rPr>
              <w:t>МАФів</w:t>
            </w:r>
            <w:proofErr w:type="spellEnd"/>
            <w:r w:rsidRPr="002A7311">
              <w:rPr>
                <w:color w:val="000000" w:themeColor="text1"/>
              </w:rPr>
              <w:t>, гаражів, тощо, засобів, які перешкоджають проїзду (шлагбауми,  огорожі, бетонні блоки, тощо)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A7311">
              <w:rPr>
                <w:rFonts w:ascii="Times New Roman" w:hAnsi="Times New Roman"/>
                <w:bCs/>
                <w:color w:val="000000" w:themeColor="text1"/>
              </w:rPr>
              <w:t>49 000,00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7 </w:t>
            </w:r>
            <w:proofErr w:type="spellStart"/>
            <w:r w:rsidRPr="002A7311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дотримання правил благоустрою</w:t>
            </w:r>
          </w:p>
        </w:tc>
      </w:tr>
      <w:tr w:rsidR="0040040A" w:rsidRPr="002A7311" w:rsidTr="0063795A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Відновлення частин об’єктів благоустрою комунальної власності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A7311">
              <w:rPr>
                <w:rFonts w:ascii="Times New Roman" w:hAnsi="Times New Roman"/>
                <w:bCs/>
                <w:color w:val="000000" w:themeColor="text1"/>
              </w:rPr>
              <w:t>240 000,00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дотримання правил благоустрою</w:t>
            </w:r>
          </w:p>
        </w:tc>
      </w:tr>
      <w:tr w:rsidR="0040040A" w:rsidRPr="002A7311" w:rsidTr="0063795A">
        <w:trPr>
          <w:jc w:val="center"/>
        </w:trPr>
        <w:tc>
          <w:tcPr>
            <w:tcW w:w="15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Обухівське водопровідно-каналізаційне підприємство</w:t>
            </w:r>
          </w:p>
        </w:tc>
      </w:tr>
      <w:tr w:rsidR="0040040A" w:rsidRPr="002A7311" w:rsidTr="0063795A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Технічне обслуговування павільйону </w:t>
            </w:r>
            <w:proofErr w:type="spellStart"/>
            <w:r w:rsidRPr="002A7311">
              <w:rPr>
                <w:color w:val="000000" w:themeColor="text1"/>
              </w:rPr>
              <w:t>бюветного</w:t>
            </w:r>
            <w:proofErr w:type="spellEnd"/>
            <w:r w:rsidRPr="002A7311">
              <w:rPr>
                <w:color w:val="000000" w:themeColor="text1"/>
              </w:rPr>
              <w:t xml:space="preserve"> водопостачання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430 000,00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  <w:r w:rsidRPr="002A7311">
              <w:rPr>
                <w:color w:val="000000" w:themeColor="text1"/>
              </w:rPr>
              <w:t xml:space="preserve">забезпечення утримання павільйону </w:t>
            </w:r>
            <w:proofErr w:type="spellStart"/>
            <w:r w:rsidRPr="002A7311">
              <w:rPr>
                <w:color w:val="000000" w:themeColor="text1"/>
              </w:rPr>
              <w:t>бюветного</w:t>
            </w:r>
            <w:proofErr w:type="spellEnd"/>
            <w:r w:rsidRPr="002A7311">
              <w:rPr>
                <w:color w:val="000000" w:themeColor="text1"/>
              </w:rPr>
              <w:t xml:space="preserve"> водопостачання</w:t>
            </w:r>
          </w:p>
        </w:tc>
      </w:tr>
      <w:tr w:rsidR="0040040A" w:rsidRPr="002A7311" w:rsidTr="0063795A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Технічне обслуговування </w:t>
            </w:r>
            <w:proofErr w:type="spellStart"/>
            <w:r w:rsidRPr="002A7311">
              <w:rPr>
                <w:color w:val="000000" w:themeColor="text1"/>
              </w:rPr>
              <w:t>ливневих</w:t>
            </w:r>
            <w:proofErr w:type="spellEnd"/>
            <w:r w:rsidRPr="002A7311">
              <w:rPr>
                <w:color w:val="000000" w:themeColor="text1"/>
              </w:rPr>
              <w:t xml:space="preserve"> </w:t>
            </w:r>
            <w:proofErr w:type="spellStart"/>
            <w:r w:rsidRPr="002A7311">
              <w:rPr>
                <w:color w:val="000000" w:themeColor="text1"/>
              </w:rPr>
              <w:t>каналізацій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1 619 988,00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9,981 км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  <w:r w:rsidRPr="002A7311">
              <w:rPr>
                <w:color w:val="000000" w:themeColor="text1"/>
              </w:rPr>
              <w:t>відведення стічних вод</w:t>
            </w:r>
          </w:p>
        </w:tc>
      </w:tr>
      <w:tr w:rsidR="0040040A" w:rsidRPr="002A7311" w:rsidTr="0063795A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both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AF322B" w:rsidP="0063795A">
            <w:pPr>
              <w:pStyle w:val="Default"/>
              <w:jc w:val="center"/>
              <w:rPr>
                <w:b/>
                <w:color w:val="000000" w:themeColor="text1"/>
                <w:highlight w:val="yellow"/>
              </w:rPr>
            </w:pPr>
            <w:r w:rsidRPr="00AF322B">
              <w:rPr>
                <w:b/>
                <w:color w:val="000000" w:themeColor="text1"/>
              </w:rPr>
              <w:t>26</w:t>
            </w:r>
            <w:r>
              <w:rPr>
                <w:b/>
                <w:color w:val="000000" w:themeColor="text1"/>
              </w:rPr>
              <w:t> </w:t>
            </w:r>
            <w:r w:rsidRPr="00AF322B">
              <w:rPr>
                <w:b/>
                <w:color w:val="000000" w:themeColor="text1"/>
              </w:rPr>
              <w:t>378</w:t>
            </w:r>
            <w:r>
              <w:rPr>
                <w:b/>
                <w:color w:val="000000" w:themeColor="text1"/>
              </w:rPr>
              <w:t xml:space="preserve"> </w:t>
            </w:r>
            <w:bookmarkStart w:id="0" w:name="_GoBack"/>
            <w:bookmarkEnd w:id="0"/>
            <w:r w:rsidRPr="00AF322B">
              <w:rPr>
                <w:b/>
                <w:color w:val="000000" w:themeColor="text1"/>
              </w:rPr>
              <w:t>000</w:t>
            </w:r>
            <w:r w:rsidR="0040040A" w:rsidRPr="002A7311">
              <w:rPr>
                <w:b/>
                <w:color w:val="000000" w:themeColor="text1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0A" w:rsidRPr="002A7311" w:rsidRDefault="0040040A" w:rsidP="0063795A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</w:p>
        </w:tc>
      </w:tr>
    </w:tbl>
    <w:p w:rsidR="0040040A" w:rsidRPr="002A7311" w:rsidRDefault="0040040A" w:rsidP="0040040A">
      <w:pPr>
        <w:pStyle w:val="Default"/>
        <w:rPr>
          <w:color w:val="000000" w:themeColor="text1"/>
          <w:sz w:val="22"/>
          <w:szCs w:val="22"/>
        </w:rPr>
      </w:pPr>
      <w:r w:rsidRPr="002A7311">
        <w:rPr>
          <w:color w:val="000000" w:themeColor="text1"/>
          <w:sz w:val="22"/>
          <w:szCs w:val="22"/>
        </w:rPr>
        <w:t xml:space="preserve">        </w:t>
      </w:r>
    </w:p>
    <w:p w:rsidR="0040040A" w:rsidRPr="002A7311" w:rsidRDefault="0040040A" w:rsidP="0040040A">
      <w:pPr>
        <w:pStyle w:val="Default"/>
        <w:rPr>
          <w:color w:val="000000" w:themeColor="text1"/>
          <w:sz w:val="28"/>
          <w:szCs w:val="28"/>
        </w:rPr>
      </w:pPr>
    </w:p>
    <w:p w:rsidR="0040040A" w:rsidRDefault="0040040A" w:rsidP="0040040A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Секретар Обухівської міської ради</w:t>
      </w:r>
      <w:r w:rsidRPr="002A7311">
        <w:rPr>
          <w:b/>
          <w:color w:val="000000" w:themeColor="text1"/>
          <w:sz w:val="28"/>
          <w:szCs w:val="28"/>
        </w:rPr>
        <w:tab/>
        <w:t xml:space="preserve">                                                                                                       </w:t>
      </w:r>
      <w:r>
        <w:rPr>
          <w:b/>
          <w:color w:val="000000" w:themeColor="text1"/>
          <w:sz w:val="28"/>
          <w:szCs w:val="28"/>
        </w:rPr>
        <w:t xml:space="preserve">        </w:t>
      </w:r>
      <w:r w:rsidRPr="002A7311">
        <w:rPr>
          <w:b/>
          <w:color w:val="000000" w:themeColor="text1"/>
          <w:sz w:val="28"/>
          <w:szCs w:val="28"/>
        </w:rPr>
        <w:t xml:space="preserve"> Лариса ІЛЬЄНКО</w:t>
      </w:r>
    </w:p>
    <w:p w:rsidR="0040040A" w:rsidRPr="002A7311" w:rsidRDefault="0040040A" w:rsidP="0040040A">
      <w:pPr>
        <w:pStyle w:val="Default"/>
        <w:rPr>
          <w:b/>
          <w:color w:val="000000" w:themeColor="text1"/>
          <w:sz w:val="28"/>
          <w:szCs w:val="28"/>
        </w:rPr>
      </w:pPr>
    </w:p>
    <w:p w:rsidR="0040040A" w:rsidRPr="002A7311" w:rsidRDefault="0040040A" w:rsidP="0040040A">
      <w:pPr>
        <w:pStyle w:val="Default"/>
        <w:rPr>
          <w:b/>
          <w:color w:val="000000" w:themeColor="text1"/>
          <w:sz w:val="28"/>
          <w:szCs w:val="28"/>
        </w:rPr>
      </w:pPr>
    </w:p>
    <w:p w:rsidR="0040040A" w:rsidRPr="002A7311" w:rsidRDefault="0040040A" w:rsidP="0040040A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Начальник управління капітального будівництва</w:t>
      </w:r>
    </w:p>
    <w:p w:rsidR="0040040A" w:rsidRPr="002A7311" w:rsidRDefault="0040040A" w:rsidP="0040040A">
      <w:pPr>
        <w:pStyle w:val="Default"/>
        <w:ind w:left="426" w:hanging="426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 xml:space="preserve">та експлуатаційних послуг виконавчого комітету </w:t>
      </w:r>
    </w:p>
    <w:p w:rsidR="0040040A" w:rsidRDefault="0040040A" w:rsidP="0040040A">
      <w:pPr>
        <w:pStyle w:val="Default"/>
        <w:ind w:left="426" w:hanging="426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Обухівської міської ради</w:t>
      </w:r>
      <w:r w:rsidRPr="002A7311">
        <w:rPr>
          <w:b/>
          <w:color w:val="000000" w:themeColor="text1"/>
          <w:sz w:val="28"/>
          <w:szCs w:val="28"/>
        </w:rPr>
        <w:tab/>
        <w:t xml:space="preserve">                                                                                                     </w:t>
      </w:r>
      <w:r>
        <w:rPr>
          <w:b/>
          <w:color w:val="000000" w:themeColor="text1"/>
          <w:sz w:val="28"/>
          <w:szCs w:val="28"/>
        </w:rPr>
        <w:t xml:space="preserve">                </w:t>
      </w:r>
      <w:r w:rsidRPr="002A7311">
        <w:rPr>
          <w:b/>
          <w:color w:val="000000" w:themeColor="text1"/>
          <w:sz w:val="28"/>
          <w:szCs w:val="28"/>
        </w:rPr>
        <w:t xml:space="preserve"> Володимир ФЕДЧИШИН</w:t>
      </w:r>
    </w:p>
    <w:p w:rsidR="0040040A" w:rsidRPr="002A7311" w:rsidRDefault="0040040A" w:rsidP="0040040A">
      <w:pPr>
        <w:pStyle w:val="Default"/>
        <w:ind w:left="426" w:hanging="426"/>
        <w:rPr>
          <w:b/>
          <w:color w:val="000000" w:themeColor="text1"/>
          <w:sz w:val="28"/>
          <w:szCs w:val="28"/>
        </w:rPr>
      </w:pPr>
    </w:p>
    <w:p w:rsidR="0040040A" w:rsidRPr="002A7311" w:rsidRDefault="0040040A" w:rsidP="0040040A">
      <w:pPr>
        <w:pStyle w:val="Default"/>
        <w:ind w:left="426" w:hanging="426"/>
        <w:rPr>
          <w:b/>
          <w:color w:val="000000" w:themeColor="text1"/>
          <w:sz w:val="28"/>
          <w:szCs w:val="28"/>
        </w:rPr>
      </w:pPr>
    </w:p>
    <w:p w:rsidR="0040040A" w:rsidRPr="002A7311" w:rsidRDefault="0040040A" w:rsidP="0040040A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 xml:space="preserve">Начальник відділу благоустрою управління </w:t>
      </w:r>
    </w:p>
    <w:p w:rsidR="0040040A" w:rsidRPr="002A7311" w:rsidRDefault="0040040A" w:rsidP="0040040A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капітального будівництва та експлуатаційних</w:t>
      </w:r>
    </w:p>
    <w:p w:rsidR="0040040A" w:rsidRPr="002A7311" w:rsidRDefault="0040040A" w:rsidP="0040040A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 xml:space="preserve">послуг виконавчого комітету Обухівської </w:t>
      </w:r>
    </w:p>
    <w:p w:rsidR="0040040A" w:rsidRPr="002A7311" w:rsidRDefault="0040040A" w:rsidP="0040040A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 xml:space="preserve">міської ради                                                                                                                                             </w:t>
      </w:r>
      <w:r>
        <w:rPr>
          <w:b/>
          <w:color w:val="000000" w:themeColor="text1"/>
          <w:sz w:val="28"/>
          <w:szCs w:val="28"/>
        </w:rPr>
        <w:t xml:space="preserve">             </w:t>
      </w:r>
      <w:r w:rsidRPr="002A7311">
        <w:rPr>
          <w:b/>
          <w:color w:val="000000" w:themeColor="text1"/>
          <w:sz w:val="28"/>
          <w:szCs w:val="28"/>
        </w:rPr>
        <w:t>Анатолій ЩЕРБИНА</w:t>
      </w:r>
    </w:p>
    <w:p w:rsidR="006143DF" w:rsidRDefault="006143DF"/>
    <w:sectPr w:rsidR="006143DF" w:rsidSect="0040040A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40A"/>
    <w:rsid w:val="0040040A"/>
    <w:rsid w:val="006143DF"/>
    <w:rsid w:val="009258C2"/>
    <w:rsid w:val="00A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78844-5E75-465C-ADFD-6A5C771F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4004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1"/>
    <w:basedOn w:val="a1"/>
    <w:rsid w:val="0040040A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2665</Words>
  <Characters>1520</Characters>
  <Application>Microsoft Office Word</Application>
  <DocSecurity>0</DocSecurity>
  <Lines>12</Lines>
  <Paragraphs>8</Paragraphs>
  <ScaleCrop>false</ScaleCrop>
  <Company>SPecialiST RePack</Company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Blago</cp:lastModifiedBy>
  <cp:revision>3</cp:revision>
  <dcterms:created xsi:type="dcterms:W3CDTF">2026-02-13T10:35:00Z</dcterms:created>
  <dcterms:modified xsi:type="dcterms:W3CDTF">2026-02-13T11:33:00Z</dcterms:modified>
</cp:coreProperties>
</file>